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E5" w:rsidRPr="0029281C" w:rsidRDefault="00D73648" w:rsidP="0029281C">
      <w:pPr>
        <w:spacing w:after="0" w:line="240" w:lineRule="auto"/>
        <w:jc w:val="center"/>
        <w:rPr>
          <w:sz w:val="28"/>
          <w:szCs w:val="28"/>
        </w:rPr>
      </w:pPr>
      <w:r w:rsidRPr="0029281C">
        <w:rPr>
          <w:sz w:val="28"/>
          <w:szCs w:val="28"/>
        </w:rPr>
        <w:t>Szenen zur Entwicklung des Gottesbildes</w:t>
      </w:r>
    </w:p>
    <w:p w:rsidR="00D73648" w:rsidRPr="0029281C" w:rsidRDefault="00D73648" w:rsidP="0029281C">
      <w:pPr>
        <w:spacing w:after="0" w:line="240" w:lineRule="auto"/>
        <w:jc w:val="center"/>
        <w:rPr>
          <w:sz w:val="28"/>
          <w:szCs w:val="28"/>
        </w:rPr>
      </w:pPr>
      <w:r w:rsidRPr="0029281C">
        <w:rPr>
          <w:sz w:val="28"/>
          <w:szCs w:val="28"/>
        </w:rPr>
        <w:t xml:space="preserve">(gemäß den Stufen des Glaubens vgl. Erikson </w:t>
      </w:r>
      <w:r w:rsidR="00F57DBA" w:rsidRPr="0029281C">
        <w:rPr>
          <w:sz w:val="28"/>
          <w:szCs w:val="28"/>
        </w:rPr>
        <w:t>sowie Oser/Gmünder</w:t>
      </w:r>
      <w:r w:rsidRPr="0029281C">
        <w:rPr>
          <w:sz w:val="28"/>
          <w:szCs w:val="28"/>
        </w:rPr>
        <w:t>)</w:t>
      </w:r>
    </w:p>
    <w:p w:rsidR="00D73648" w:rsidRPr="0029281C" w:rsidRDefault="00D73648" w:rsidP="0029281C">
      <w:pPr>
        <w:spacing w:after="0" w:line="240" w:lineRule="auto"/>
        <w:rPr>
          <w:sz w:val="28"/>
          <w:szCs w:val="28"/>
        </w:rPr>
      </w:pPr>
    </w:p>
    <w:p w:rsidR="00F57DBA" w:rsidRPr="0029281C" w:rsidRDefault="00F57DBA" w:rsidP="0029281C">
      <w:pPr>
        <w:spacing w:after="0" w:line="240" w:lineRule="auto"/>
        <w:jc w:val="center"/>
        <w:rPr>
          <w:b/>
          <w:sz w:val="28"/>
          <w:szCs w:val="28"/>
          <w:u w:val="single"/>
        </w:rPr>
      </w:pPr>
      <w:r w:rsidRPr="0029281C">
        <w:rPr>
          <w:b/>
          <w:sz w:val="28"/>
          <w:szCs w:val="28"/>
          <w:u w:val="single"/>
        </w:rPr>
        <w:t>Szene 1 Säugling</w:t>
      </w:r>
    </w:p>
    <w:p w:rsidR="0029281C" w:rsidRDefault="0029281C" w:rsidP="0029281C">
      <w:pPr>
        <w:spacing w:after="0" w:line="240" w:lineRule="auto"/>
        <w:rPr>
          <w:sz w:val="28"/>
          <w:szCs w:val="28"/>
        </w:rPr>
      </w:pPr>
    </w:p>
    <w:p w:rsidR="00D73648" w:rsidRPr="0029281C" w:rsidRDefault="00D73648" w:rsidP="0029281C">
      <w:pPr>
        <w:spacing w:after="0" w:line="240" w:lineRule="auto"/>
        <w:rPr>
          <w:sz w:val="28"/>
          <w:szCs w:val="28"/>
        </w:rPr>
      </w:pPr>
      <w:r w:rsidRPr="0029281C">
        <w:rPr>
          <w:b/>
          <w:sz w:val="28"/>
          <w:szCs w:val="28"/>
        </w:rPr>
        <w:t>Sprecher I:</w:t>
      </w:r>
      <w:r w:rsidRPr="0029281C">
        <w:rPr>
          <w:sz w:val="28"/>
          <w:szCs w:val="28"/>
        </w:rPr>
        <w:t xml:space="preserve"> Paula ist geboren.</w:t>
      </w:r>
      <w:r w:rsidR="00F57DBA" w:rsidRPr="0029281C">
        <w:rPr>
          <w:sz w:val="28"/>
          <w:szCs w:val="28"/>
        </w:rPr>
        <w:t xml:space="preserve"> [Puppe]</w:t>
      </w:r>
    </w:p>
    <w:p w:rsidR="00D73648" w:rsidRPr="0029281C" w:rsidRDefault="00D73648" w:rsidP="0029281C">
      <w:pPr>
        <w:spacing w:after="0" w:line="240" w:lineRule="auto"/>
        <w:rPr>
          <w:sz w:val="28"/>
          <w:szCs w:val="28"/>
        </w:rPr>
      </w:pPr>
      <w:r w:rsidRPr="0029281C">
        <w:rPr>
          <w:sz w:val="28"/>
          <w:szCs w:val="28"/>
        </w:rPr>
        <w:t xml:space="preserve">Ihre Eltern freuen sich. Ein kleines Wunder! Sie wünschen sich Schutz und Mut für Paula. </w:t>
      </w:r>
    </w:p>
    <w:p w:rsidR="00D73648" w:rsidRPr="0029281C" w:rsidRDefault="00D73648" w:rsidP="0029281C">
      <w:pPr>
        <w:spacing w:after="0" w:line="240" w:lineRule="auto"/>
        <w:rPr>
          <w:sz w:val="28"/>
          <w:szCs w:val="28"/>
        </w:rPr>
      </w:pPr>
      <w:r w:rsidRPr="0029281C">
        <w:rPr>
          <w:sz w:val="28"/>
          <w:szCs w:val="28"/>
        </w:rPr>
        <w:t xml:space="preserve">Bei der Taufe sagt der </w:t>
      </w:r>
      <w:r w:rsidRPr="0029281C">
        <w:rPr>
          <w:b/>
          <w:sz w:val="28"/>
          <w:szCs w:val="28"/>
        </w:rPr>
        <w:t>Pfarrer</w:t>
      </w:r>
      <w:r w:rsidRPr="0029281C">
        <w:rPr>
          <w:sz w:val="28"/>
          <w:szCs w:val="28"/>
        </w:rPr>
        <w:t>: „Wer ein neugeborenes Kind sieht, der ertappt Gott den Schöpfer auf frischer Tat. Gott sagt ja zu Paula. Jesus ist bei ihr, alle Tage bis ans Ende der Welt.“</w:t>
      </w:r>
    </w:p>
    <w:p w:rsidR="00D73648" w:rsidRPr="0029281C" w:rsidRDefault="00D73648" w:rsidP="0029281C">
      <w:pPr>
        <w:spacing w:after="0" w:line="240" w:lineRule="auto"/>
        <w:rPr>
          <w:sz w:val="28"/>
          <w:szCs w:val="28"/>
        </w:rPr>
      </w:pPr>
      <w:r w:rsidRPr="0029281C">
        <w:rPr>
          <w:sz w:val="28"/>
          <w:szCs w:val="28"/>
        </w:rPr>
        <w:t xml:space="preserve">Was aber erfährt Paula in ihrem Alter von diesem Gott? </w:t>
      </w:r>
    </w:p>
    <w:p w:rsidR="00D73648" w:rsidRDefault="00D73648" w:rsidP="0029281C">
      <w:pPr>
        <w:spacing w:after="0" w:line="240" w:lineRule="auto"/>
        <w:rPr>
          <w:sz w:val="28"/>
          <w:szCs w:val="28"/>
        </w:rPr>
      </w:pPr>
      <w:r w:rsidRPr="0029281C">
        <w:rPr>
          <w:sz w:val="28"/>
          <w:szCs w:val="28"/>
        </w:rPr>
        <w:t>Vielleicht mehr, als man denkt.</w:t>
      </w:r>
    </w:p>
    <w:p w:rsidR="0029281C" w:rsidRPr="0029281C" w:rsidRDefault="0029281C" w:rsidP="0029281C">
      <w:pPr>
        <w:spacing w:after="0" w:line="240" w:lineRule="auto"/>
        <w:rPr>
          <w:sz w:val="28"/>
          <w:szCs w:val="28"/>
        </w:rPr>
      </w:pPr>
    </w:p>
    <w:p w:rsidR="00D73648" w:rsidRPr="0029281C" w:rsidRDefault="00D73648" w:rsidP="0029281C">
      <w:pPr>
        <w:spacing w:after="0" w:line="240" w:lineRule="auto"/>
        <w:rPr>
          <w:sz w:val="28"/>
          <w:szCs w:val="28"/>
        </w:rPr>
      </w:pPr>
      <w:r w:rsidRPr="0029281C">
        <w:rPr>
          <w:b/>
          <w:sz w:val="28"/>
          <w:szCs w:val="28"/>
        </w:rPr>
        <w:t>Sprecher II:</w:t>
      </w:r>
      <w:r w:rsidRPr="0029281C">
        <w:rPr>
          <w:sz w:val="28"/>
          <w:szCs w:val="28"/>
        </w:rPr>
        <w:t xml:space="preserve"> „Urvertrauen bezeichnet ein grundsätzliches Vertrauen des Menschen in Andere, in die Welt um sich herum. An einem guten Vater, einer guten Mutter lernen Kinder das Urvertrauen. Ein Neugeborenes hat wenige Bedürfnisse: Nahrung, Geborgenheit und Zuwendung sind die Dinge, die es braucht, um zu überleben. Das geben ihm die Eltern. Wenn Jesus sagt, wir sollen </w:t>
      </w:r>
      <w:r w:rsidRPr="0029281C">
        <w:rPr>
          <w:bCs/>
          <w:sz w:val="28"/>
          <w:szCs w:val="28"/>
        </w:rPr>
        <w:t>Gott</w:t>
      </w:r>
      <w:r w:rsidRPr="0029281C">
        <w:rPr>
          <w:sz w:val="28"/>
          <w:szCs w:val="28"/>
        </w:rPr>
        <w:t xml:space="preserve"> mit „Vater“ anreden, dann meint er, wir können ein so tiefes </w:t>
      </w:r>
      <w:r w:rsidRPr="0029281C">
        <w:rPr>
          <w:bCs/>
          <w:sz w:val="28"/>
          <w:szCs w:val="28"/>
        </w:rPr>
        <w:t>Urvertrauen</w:t>
      </w:r>
      <w:r w:rsidRPr="0029281C">
        <w:rPr>
          <w:sz w:val="28"/>
          <w:szCs w:val="28"/>
        </w:rPr>
        <w:t xml:space="preserve"> in diesen </w:t>
      </w:r>
      <w:r w:rsidRPr="0029281C">
        <w:rPr>
          <w:bCs/>
          <w:sz w:val="28"/>
          <w:szCs w:val="28"/>
        </w:rPr>
        <w:t>Gott</w:t>
      </w:r>
      <w:r w:rsidRPr="0029281C">
        <w:rPr>
          <w:sz w:val="28"/>
          <w:szCs w:val="28"/>
        </w:rPr>
        <w:t xml:space="preserve"> haben, wie ein Baby in seine Mutter. Gott gibt uns das tägliche Brot. Im Urvertrauen der ersten Lebensmonate </w:t>
      </w:r>
      <w:r w:rsidR="00F57DBA" w:rsidRPr="0029281C">
        <w:rPr>
          <w:sz w:val="28"/>
          <w:szCs w:val="28"/>
        </w:rPr>
        <w:t>ist dem Baby dieses Gottvertrauen nahe.“</w:t>
      </w:r>
    </w:p>
    <w:p w:rsidR="00F57DBA" w:rsidRDefault="00F57DBA" w:rsidP="0029281C">
      <w:pPr>
        <w:spacing w:after="0" w:line="240" w:lineRule="auto"/>
        <w:rPr>
          <w:sz w:val="28"/>
          <w:szCs w:val="28"/>
        </w:rPr>
      </w:pPr>
    </w:p>
    <w:p w:rsidR="00F57DBA" w:rsidRPr="0029281C" w:rsidRDefault="00F57DBA" w:rsidP="0029281C">
      <w:pPr>
        <w:spacing w:after="0" w:line="240" w:lineRule="auto"/>
        <w:jc w:val="center"/>
        <w:rPr>
          <w:b/>
          <w:sz w:val="28"/>
          <w:szCs w:val="28"/>
          <w:u w:val="single"/>
        </w:rPr>
      </w:pPr>
      <w:r w:rsidRPr="0029281C">
        <w:rPr>
          <w:b/>
          <w:sz w:val="28"/>
          <w:szCs w:val="28"/>
          <w:u w:val="single"/>
        </w:rPr>
        <w:t>Szene 2 Grundschule</w:t>
      </w:r>
    </w:p>
    <w:p w:rsidR="0029281C" w:rsidRDefault="0029281C" w:rsidP="0029281C">
      <w:pPr>
        <w:spacing w:after="0" w:line="240" w:lineRule="auto"/>
        <w:rPr>
          <w:sz w:val="28"/>
          <w:szCs w:val="28"/>
        </w:rPr>
      </w:pPr>
    </w:p>
    <w:p w:rsidR="00F57DBA" w:rsidRDefault="00445A2C" w:rsidP="0029281C">
      <w:pPr>
        <w:spacing w:after="0" w:line="240" w:lineRule="auto"/>
        <w:rPr>
          <w:sz w:val="28"/>
          <w:szCs w:val="28"/>
        </w:rPr>
      </w:pPr>
      <w:r>
        <w:rPr>
          <w:b/>
          <w:sz w:val="28"/>
          <w:szCs w:val="28"/>
        </w:rPr>
        <w:t xml:space="preserve">Sprecher: </w:t>
      </w:r>
      <w:r w:rsidR="00F57DBA" w:rsidRPr="0029281C">
        <w:rPr>
          <w:sz w:val="28"/>
          <w:szCs w:val="28"/>
        </w:rPr>
        <w:t xml:space="preserve">Paula kommt in die Grundschule. Sie ist schon seit Wochen aufgeregt gewesen. Morgens geht die Familie in den Schulanfangsgottesdienst. Den findet Paula sehr schön. Abends sagt sie: </w:t>
      </w:r>
    </w:p>
    <w:p w:rsidR="00445A2C" w:rsidRPr="0029281C" w:rsidRDefault="00445A2C" w:rsidP="0029281C">
      <w:pPr>
        <w:spacing w:after="0" w:line="240" w:lineRule="auto"/>
        <w:rPr>
          <w:sz w:val="28"/>
          <w:szCs w:val="28"/>
        </w:rPr>
      </w:pPr>
    </w:p>
    <w:p w:rsidR="00F57DBA" w:rsidRPr="0029281C" w:rsidRDefault="00F57DBA" w:rsidP="0029281C">
      <w:pPr>
        <w:spacing w:after="0" w:line="240" w:lineRule="auto"/>
        <w:rPr>
          <w:sz w:val="28"/>
          <w:szCs w:val="28"/>
        </w:rPr>
      </w:pPr>
      <w:r w:rsidRPr="0029281C">
        <w:rPr>
          <w:b/>
          <w:sz w:val="28"/>
          <w:szCs w:val="28"/>
        </w:rPr>
        <w:t>Paula:</w:t>
      </w:r>
      <w:r w:rsidRPr="0029281C">
        <w:rPr>
          <w:sz w:val="28"/>
          <w:szCs w:val="28"/>
        </w:rPr>
        <w:t xml:space="preserve"> „Heute hat der Gott mich in der Kirche gesegnet. Und der hatte dabei so ein schwarzes Kleid an</w:t>
      </w:r>
      <w:r w:rsidR="00445A2C">
        <w:rPr>
          <w:sz w:val="28"/>
          <w:szCs w:val="28"/>
        </w:rPr>
        <w:t xml:space="preserve"> und eine tolle Geschichte hat der erzählt</w:t>
      </w:r>
      <w:r w:rsidRPr="0029281C">
        <w:rPr>
          <w:sz w:val="28"/>
          <w:szCs w:val="28"/>
        </w:rPr>
        <w:t>.“</w:t>
      </w:r>
    </w:p>
    <w:p w:rsidR="00F57DBA" w:rsidRPr="0029281C" w:rsidRDefault="00F57DBA" w:rsidP="0029281C">
      <w:pPr>
        <w:spacing w:after="0" w:line="240" w:lineRule="auto"/>
        <w:rPr>
          <w:sz w:val="28"/>
          <w:szCs w:val="28"/>
        </w:rPr>
      </w:pPr>
      <w:r w:rsidRPr="00445A2C">
        <w:rPr>
          <w:b/>
          <w:sz w:val="28"/>
          <w:szCs w:val="28"/>
        </w:rPr>
        <w:t>Papa:</w:t>
      </w:r>
      <w:r w:rsidRPr="0029281C">
        <w:rPr>
          <w:sz w:val="28"/>
          <w:szCs w:val="28"/>
        </w:rPr>
        <w:t xml:space="preserve"> „Das war doch der Pfarrer mit seinem Talar.“</w:t>
      </w:r>
    </w:p>
    <w:p w:rsidR="00F57DBA" w:rsidRPr="0029281C" w:rsidRDefault="00445A2C" w:rsidP="0029281C">
      <w:pPr>
        <w:spacing w:after="0" w:line="240" w:lineRule="auto"/>
        <w:rPr>
          <w:sz w:val="28"/>
          <w:szCs w:val="28"/>
        </w:rPr>
      </w:pPr>
      <w:r w:rsidRPr="0029281C">
        <w:rPr>
          <w:b/>
          <w:sz w:val="28"/>
          <w:szCs w:val="28"/>
        </w:rPr>
        <w:t>Paula:</w:t>
      </w:r>
      <w:r w:rsidRPr="0029281C">
        <w:rPr>
          <w:sz w:val="28"/>
          <w:szCs w:val="28"/>
        </w:rPr>
        <w:t xml:space="preserve"> </w:t>
      </w:r>
      <w:r w:rsidR="00F57DBA" w:rsidRPr="0029281C">
        <w:rPr>
          <w:sz w:val="28"/>
          <w:szCs w:val="28"/>
        </w:rPr>
        <w:t>„Ach stimmt, der Gott wohnt ja auf einer Wolke und hat so einen langen weißen Bart. Du, Papa, klettert der Gott dann auf die Erde wenn er macht, dass einer gesund wird? Oder wenn ich mal Hilfe bei den Hausaufgaben brauche? Wenn ich immer lieb bin, dann hilft der mir nämlich!“</w:t>
      </w:r>
    </w:p>
    <w:p w:rsidR="00F57DBA" w:rsidRPr="0029281C" w:rsidRDefault="007725BB" w:rsidP="0029281C">
      <w:pPr>
        <w:spacing w:after="0" w:line="240" w:lineRule="auto"/>
        <w:rPr>
          <w:sz w:val="28"/>
          <w:szCs w:val="28"/>
        </w:rPr>
      </w:pPr>
      <w:r w:rsidRPr="00445A2C">
        <w:rPr>
          <w:b/>
          <w:sz w:val="28"/>
          <w:szCs w:val="28"/>
        </w:rPr>
        <w:t>Papa:</w:t>
      </w:r>
      <w:r w:rsidRPr="0029281C">
        <w:rPr>
          <w:sz w:val="28"/>
          <w:szCs w:val="28"/>
        </w:rPr>
        <w:t xml:space="preserve"> „Na, wenn das so einfach wäre…“</w:t>
      </w:r>
    </w:p>
    <w:p w:rsidR="007725BB" w:rsidRPr="0029281C" w:rsidRDefault="00445A2C" w:rsidP="0029281C">
      <w:pPr>
        <w:spacing w:after="0" w:line="240" w:lineRule="auto"/>
        <w:rPr>
          <w:sz w:val="28"/>
          <w:szCs w:val="28"/>
        </w:rPr>
      </w:pPr>
      <w:r w:rsidRPr="0029281C">
        <w:rPr>
          <w:b/>
          <w:sz w:val="28"/>
          <w:szCs w:val="28"/>
        </w:rPr>
        <w:t>Paula:</w:t>
      </w:r>
      <w:r w:rsidRPr="0029281C">
        <w:rPr>
          <w:sz w:val="28"/>
          <w:szCs w:val="28"/>
        </w:rPr>
        <w:t xml:space="preserve"> </w:t>
      </w:r>
      <w:r w:rsidR="007725BB" w:rsidRPr="0029281C">
        <w:rPr>
          <w:sz w:val="28"/>
          <w:szCs w:val="28"/>
        </w:rPr>
        <w:t>„Nur wenn ich was falsch gemacht habe, dann habe ich Angst vor dem Gott, weil der mich dann bestraft.“</w:t>
      </w:r>
    </w:p>
    <w:p w:rsidR="007725BB" w:rsidRPr="0029281C" w:rsidRDefault="007725BB" w:rsidP="0029281C">
      <w:pPr>
        <w:spacing w:after="0" w:line="240" w:lineRule="auto"/>
        <w:rPr>
          <w:sz w:val="28"/>
          <w:szCs w:val="28"/>
        </w:rPr>
      </w:pPr>
    </w:p>
    <w:p w:rsidR="00F57DBA" w:rsidRPr="00445A2C" w:rsidRDefault="00D50BDE" w:rsidP="0029281C">
      <w:pPr>
        <w:spacing w:after="0" w:line="240" w:lineRule="auto"/>
        <w:jc w:val="center"/>
        <w:rPr>
          <w:b/>
          <w:sz w:val="28"/>
          <w:szCs w:val="28"/>
          <w:u w:val="single"/>
        </w:rPr>
      </w:pPr>
      <w:r>
        <w:rPr>
          <w:b/>
          <w:sz w:val="28"/>
          <w:szCs w:val="28"/>
          <w:u w:val="single"/>
        </w:rPr>
        <w:lastRenderedPageBreak/>
        <w:t xml:space="preserve">Szene 3 </w:t>
      </w:r>
      <w:r w:rsidR="00F57DBA" w:rsidRPr="00445A2C">
        <w:rPr>
          <w:b/>
          <w:sz w:val="28"/>
          <w:szCs w:val="28"/>
          <w:u w:val="single"/>
        </w:rPr>
        <w:t xml:space="preserve">(Alter ca. </w:t>
      </w:r>
      <w:r w:rsidR="00445A2C">
        <w:rPr>
          <w:b/>
          <w:sz w:val="28"/>
          <w:szCs w:val="28"/>
          <w:u w:val="single"/>
        </w:rPr>
        <w:t>10</w:t>
      </w:r>
      <w:r w:rsidR="00F57DBA" w:rsidRPr="00445A2C">
        <w:rPr>
          <w:b/>
          <w:sz w:val="28"/>
          <w:szCs w:val="28"/>
          <w:u w:val="single"/>
        </w:rPr>
        <w:t>-18)</w:t>
      </w:r>
    </w:p>
    <w:p w:rsidR="00445A2C" w:rsidRDefault="00445A2C" w:rsidP="0029281C">
      <w:pPr>
        <w:spacing w:after="0" w:line="240" w:lineRule="auto"/>
        <w:rPr>
          <w:sz w:val="28"/>
          <w:szCs w:val="28"/>
        </w:rPr>
      </w:pPr>
    </w:p>
    <w:p w:rsidR="007725BB" w:rsidRPr="0029281C" w:rsidRDefault="00445A2C" w:rsidP="0029281C">
      <w:pPr>
        <w:spacing w:after="0" w:line="240" w:lineRule="auto"/>
        <w:rPr>
          <w:sz w:val="28"/>
          <w:szCs w:val="28"/>
        </w:rPr>
      </w:pPr>
      <w:r>
        <w:rPr>
          <w:b/>
          <w:sz w:val="28"/>
          <w:szCs w:val="28"/>
        </w:rPr>
        <w:t xml:space="preserve">Sprecher: </w:t>
      </w:r>
      <w:r w:rsidR="00F57DBA" w:rsidRPr="0029281C">
        <w:rPr>
          <w:sz w:val="28"/>
          <w:szCs w:val="28"/>
        </w:rPr>
        <w:t xml:space="preserve">Paula ist auf der weiterführenden Schule. </w:t>
      </w:r>
      <w:r w:rsidR="001250DF" w:rsidRPr="0029281C">
        <w:rPr>
          <w:sz w:val="28"/>
          <w:szCs w:val="28"/>
        </w:rPr>
        <w:t xml:space="preserve">In der 5. und 6. Klasse ist sie noch gerne in die Schulgottesdienste gegangen. </w:t>
      </w:r>
      <w:r w:rsidR="007725BB" w:rsidRPr="0029281C">
        <w:rPr>
          <w:sz w:val="28"/>
          <w:szCs w:val="28"/>
        </w:rPr>
        <w:t xml:space="preserve"> Aber soll sie heute gehen?</w:t>
      </w:r>
    </w:p>
    <w:p w:rsidR="00445A2C" w:rsidRDefault="00445A2C" w:rsidP="0029281C">
      <w:pPr>
        <w:spacing w:after="0" w:line="240" w:lineRule="auto"/>
        <w:rPr>
          <w:b/>
          <w:sz w:val="28"/>
          <w:szCs w:val="28"/>
        </w:rPr>
      </w:pPr>
    </w:p>
    <w:p w:rsidR="007725BB" w:rsidRPr="0029281C" w:rsidRDefault="007725BB" w:rsidP="0029281C">
      <w:pPr>
        <w:spacing w:after="0" w:line="240" w:lineRule="auto"/>
        <w:rPr>
          <w:sz w:val="28"/>
          <w:szCs w:val="28"/>
        </w:rPr>
      </w:pPr>
      <w:r w:rsidRPr="00445A2C">
        <w:rPr>
          <w:b/>
          <w:sz w:val="28"/>
          <w:szCs w:val="28"/>
        </w:rPr>
        <w:t>Mama:</w:t>
      </w:r>
      <w:r w:rsidRPr="0029281C">
        <w:rPr>
          <w:sz w:val="28"/>
          <w:szCs w:val="28"/>
        </w:rPr>
        <w:t xml:space="preserve"> „Paula, aufstehen, du musst doch zur Schule – sonst fängt das neue Schuljahr ohne dich an.“</w:t>
      </w:r>
    </w:p>
    <w:p w:rsidR="007725BB" w:rsidRPr="0029281C" w:rsidRDefault="00445A2C" w:rsidP="0029281C">
      <w:pPr>
        <w:spacing w:after="0" w:line="240" w:lineRule="auto"/>
        <w:rPr>
          <w:sz w:val="28"/>
          <w:szCs w:val="28"/>
        </w:rPr>
      </w:pPr>
      <w:r w:rsidRPr="00445A2C">
        <w:rPr>
          <w:b/>
          <w:sz w:val="28"/>
          <w:szCs w:val="28"/>
        </w:rPr>
        <w:t>Paula:</w:t>
      </w:r>
      <w:r w:rsidR="007725BB" w:rsidRPr="0029281C">
        <w:rPr>
          <w:sz w:val="28"/>
          <w:szCs w:val="28"/>
        </w:rPr>
        <w:t xml:space="preserve"> „Mann Mama, ich kann echt noch liegenbleiben. Ich glaub ich geh eh erst zur dritten Stunde.“</w:t>
      </w:r>
    </w:p>
    <w:p w:rsidR="007725BB" w:rsidRPr="0029281C" w:rsidRDefault="00445A2C" w:rsidP="0029281C">
      <w:pPr>
        <w:spacing w:after="0" w:line="240" w:lineRule="auto"/>
        <w:rPr>
          <w:sz w:val="28"/>
          <w:szCs w:val="28"/>
        </w:rPr>
      </w:pPr>
      <w:r w:rsidRPr="00445A2C">
        <w:rPr>
          <w:b/>
          <w:sz w:val="28"/>
          <w:szCs w:val="28"/>
        </w:rPr>
        <w:t>Mama:</w:t>
      </w:r>
      <w:r w:rsidR="007725BB" w:rsidRPr="0029281C">
        <w:rPr>
          <w:sz w:val="28"/>
          <w:szCs w:val="28"/>
        </w:rPr>
        <w:t xml:space="preserve"> „Warum fangt ihr denn so spät an?“</w:t>
      </w:r>
    </w:p>
    <w:p w:rsidR="007725BB" w:rsidRPr="0029281C" w:rsidRDefault="007725BB" w:rsidP="0029281C">
      <w:pPr>
        <w:spacing w:after="0" w:line="240" w:lineRule="auto"/>
        <w:rPr>
          <w:sz w:val="28"/>
          <w:szCs w:val="28"/>
        </w:rPr>
      </w:pPr>
      <w:r w:rsidRPr="0029281C">
        <w:rPr>
          <w:sz w:val="28"/>
          <w:szCs w:val="28"/>
        </w:rPr>
        <w:t>Paula: „Vorher ist doch Schulgottesdienst. Den spar ich mir mal.“</w:t>
      </w:r>
    </w:p>
    <w:p w:rsidR="007725BB" w:rsidRPr="0029281C" w:rsidRDefault="00445A2C" w:rsidP="0029281C">
      <w:pPr>
        <w:spacing w:after="0" w:line="240" w:lineRule="auto"/>
        <w:rPr>
          <w:sz w:val="28"/>
          <w:szCs w:val="28"/>
        </w:rPr>
      </w:pPr>
      <w:r w:rsidRPr="00445A2C">
        <w:rPr>
          <w:b/>
          <w:sz w:val="28"/>
          <w:szCs w:val="28"/>
        </w:rPr>
        <w:t>Mama:</w:t>
      </w:r>
      <w:r w:rsidR="007725BB" w:rsidRPr="0029281C">
        <w:rPr>
          <w:sz w:val="28"/>
          <w:szCs w:val="28"/>
        </w:rPr>
        <w:t xml:space="preserve"> „Aber du bist doch immer ganz gerne hingegangen. Und es fühlt sich doch ganz gut an, mit Gottes Segen in das neue Schuljahr zu starten, oder?“</w:t>
      </w:r>
    </w:p>
    <w:p w:rsidR="007725BB" w:rsidRPr="0029281C" w:rsidRDefault="007725BB" w:rsidP="0029281C">
      <w:pPr>
        <w:spacing w:after="0" w:line="240" w:lineRule="auto"/>
        <w:rPr>
          <w:sz w:val="28"/>
          <w:szCs w:val="28"/>
        </w:rPr>
      </w:pPr>
      <w:r w:rsidRPr="00445A2C">
        <w:rPr>
          <w:b/>
          <w:sz w:val="28"/>
          <w:szCs w:val="28"/>
        </w:rPr>
        <w:t>Paula:</w:t>
      </w:r>
      <w:r w:rsidRPr="0029281C">
        <w:rPr>
          <w:sz w:val="28"/>
          <w:szCs w:val="28"/>
        </w:rPr>
        <w:t xml:space="preserve"> „Gottes Segen? Ich weiß ja nicht. Als</w:t>
      </w:r>
      <w:r w:rsidR="00765A40">
        <w:rPr>
          <w:sz w:val="28"/>
          <w:szCs w:val="28"/>
        </w:rPr>
        <w:t>o so an den alten Mann mit Bart</w:t>
      </w:r>
      <w:r w:rsidRPr="0029281C">
        <w:rPr>
          <w:sz w:val="28"/>
          <w:szCs w:val="28"/>
        </w:rPr>
        <w:t>, da glaube ich eh nicht mehr. Mag sein, dass es Gott gibt – aber was bringt mir das für mein neues Schuljahr? Der ist doch weit weg. Da schlaf ich halt lieber aus.“</w:t>
      </w:r>
    </w:p>
    <w:p w:rsidR="007725BB" w:rsidRPr="0029281C" w:rsidRDefault="00445A2C" w:rsidP="0029281C">
      <w:pPr>
        <w:spacing w:after="0" w:line="240" w:lineRule="auto"/>
        <w:rPr>
          <w:sz w:val="28"/>
          <w:szCs w:val="28"/>
        </w:rPr>
      </w:pPr>
      <w:r w:rsidRPr="00445A2C">
        <w:rPr>
          <w:b/>
          <w:sz w:val="28"/>
          <w:szCs w:val="28"/>
        </w:rPr>
        <w:t>Mama:</w:t>
      </w:r>
      <w:r w:rsidR="007725BB" w:rsidRPr="0029281C">
        <w:rPr>
          <w:sz w:val="28"/>
          <w:szCs w:val="28"/>
        </w:rPr>
        <w:t xml:space="preserve"> „Schade.“</w:t>
      </w:r>
    </w:p>
    <w:p w:rsidR="007725BB" w:rsidRPr="0029281C" w:rsidRDefault="00445A2C" w:rsidP="0029281C">
      <w:pPr>
        <w:spacing w:after="0" w:line="240" w:lineRule="auto"/>
        <w:rPr>
          <w:sz w:val="28"/>
          <w:szCs w:val="28"/>
        </w:rPr>
      </w:pPr>
      <w:r w:rsidRPr="00445A2C">
        <w:rPr>
          <w:b/>
          <w:sz w:val="28"/>
          <w:szCs w:val="28"/>
        </w:rPr>
        <w:t>Paula:</w:t>
      </w:r>
      <w:r w:rsidR="007725BB" w:rsidRPr="0029281C">
        <w:rPr>
          <w:sz w:val="28"/>
          <w:szCs w:val="28"/>
        </w:rPr>
        <w:t xml:space="preserve"> „Oh Mann, jetzt hab ich auch noch ein schlechtes Gewissen.“</w:t>
      </w:r>
    </w:p>
    <w:p w:rsidR="007725BB" w:rsidRDefault="007725BB" w:rsidP="0029281C">
      <w:pPr>
        <w:spacing w:after="0" w:line="240" w:lineRule="auto"/>
        <w:rPr>
          <w:sz w:val="28"/>
          <w:szCs w:val="28"/>
        </w:rPr>
      </w:pPr>
    </w:p>
    <w:p w:rsidR="0017280C" w:rsidRPr="00445A2C" w:rsidRDefault="0017280C" w:rsidP="0029281C">
      <w:pPr>
        <w:spacing w:after="0" w:line="240" w:lineRule="auto"/>
        <w:jc w:val="center"/>
        <w:rPr>
          <w:b/>
          <w:sz w:val="28"/>
          <w:szCs w:val="28"/>
          <w:u w:val="single"/>
        </w:rPr>
      </w:pPr>
      <w:r w:rsidRPr="00445A2C">
        <w:rPr>
          <w:b/>
          <w:sz w:val="28"/>
          <w:szCs w:val="28"/>
          <w:u w:val="single"/>
        </w:rPr>
        <w:t>Szene 4</w:t>
      </w:r>
    </w:p>
    <w:p w:rsidR="00445A2C" w:rsidRDefault="00445A2C" w:rsidP="0029281C">
      <w:pPr>
        <w:spacing w:after="0" w:line="240" w:lineRule="auto"/>
        <w:rPr>
          <w:sz w:val="28"/>
          <w:szCs w:val="28"/>
        </w:rPr>
      </w:pPr>
    </w:p>
    <w:p w:rsidR="00F57DBA" w:rsidRDefault="00445A2C" w:rsidP="0029281C">
      <w:pPr>
        <w:spacing w:after="0" w:line="240" w:lineRule="auto"/>
        <w:rPr>
          <w:sz w:val="28"/>
          <w:szCs w:val="28"/>
        </w:rPr>
      </w:pPr>
      <w:r>
        <w:rPr>
          <w:b/>
          <w:sz w:val="28"/>
          <w:szCs w:val="28"/>
        </w:rPr>
        <w:t xml:space="preserve">Sprecher:  </w:t>
      </w:r>
      <w:r w:rsidR="0017280C" w:rsidRPr="0029281C">
        <w:rPr>
          <w:sz w:val="28"/>
          <w:szCs w:val="28"/>
        </w:rPr>
        <w:t>Paula wird erwachsen.</w:t>
      </w:r>
      <w:r>
        <w:rPr>
          <w:sz w:val="28"/>
          <w:szCs w:val="28"/>
        </w:rPr>
        <w:t xml:space="preserve"> Die Familiengründung steht an.</w:t>
      </w:r>
    </w:p>
    <w:p w:rsidR="00445A2C" w:rsidRPr="0029281C" w:rsidRDefault="00445A2C" w:rsidP="0029281C">
      <w:pPr>
        <w:spacing w:after="0" w:line="240" w:lineRule="auto"/>
        <w:rPr>
          <w:sz w:val="28"/>
          <w:szCs w:val="28"/>
        </w:rPr>
      </w:pPr>
    </w:p>
    <w:p w:rsidR="0017280C" w:rsidRPr="0029281C" w:rsidRDefault="0017280C" w:rsidP="0029281C">
      <w:pPr>
        <w:spacing w:after="0" w:line="240" w:lineRule="auto"/>
        <w:rPr>
          <w:sz w:val="28"/>
          <w:szCs w:val="28"/>
        </w:rPr>
      </w:pPr>
      <w:r w:rsidRPr="00445A2C">
        <w:rPr>
          <w:b/>
          <w:sz w:val="28"/>
          <w:szCs w:val="28"/>
        </w:rPr>
        <w:t>Paula:</w:t>
      </w:r>
      <w:r w:rsidRPr="0029281C">
        <w:rPr>
          <w:sz w:val="28"/>
          <w:szCs w:val="28"/>
        </w:rPr>
        <w:t xml:space="preserve"> „Du, wir heiraten aber schon kirchlich, oder?“</w:t>
      </w:r>
    </w:p>
    <w:p w:rsidR="0017280C" w:rsidRPr="0029281C" w:rsidRDefault="0017280C" w:rsidP="0029281C">
      <w:pPr>
        <w:spacing w:after="0" w:line="240" w:lineRule="auto"/>
        <w:rPr>
          <w:sz w:val="28"/>
          <w:szCs w:val="28"/>
        </w:rPr>
      </w:pPr>
      <w:r w:rsidRPr="00445A2C">
        <w:rPr>
          <w:b/>
          <w:sz w:val="28"/>
          <w:szCs w:val="28"/>
        </w:rPr>
        <w:t>Ehemann:</w:t>
      </w:r>
      <w:r w:rsidRPr="0029281C">
        <w:rPr>
          <w:sz w:val="28"/>
          <w:szCs w:val="28"/>
        </w:rPr>
        <w:t xml:space="preserve"> „Wenn du magst. Da hab‘ ich nichts dagegen.“</w:t>
      </w:r>
    </w:p>
    <w:p w:rsidR="0017280C" w:rsidRPr="0029281C" w:rsidRDefault="00445A2C" w:rsidP="0029281C">
      <w:pPr>
        <w:spacing w:after="0" w:line="240" w:lineRule="auto"/>
        <w:rPr>
          <w:sz w:val="28"/>
          <w:szCs w:val="28"/>
        </w:rPr>
      </w:pPr>
      <w:r w:rsidRPr="00445A2C">
        <w:rPr>
          <w:b/>
          <w:sz w:val="28"/>
          <w:szCs w:val="28"/>
        </w:rPr>
        <w:t>Paula:</w:t>
      </w:r>
      <w:r w:rsidR="0017280C" w:rsidRPr="0029281C">
        <w:rPr>
          <w:sz w:val="28"/>
          <w:szCs w:val="28"/>
        </w:rPr>
        <w:t xml:space="preserve"> „Ach, das wird bestimmt schön! Ob noch der Pfarrer da ist, der mich konfirmiert hat? Den muss ich anrufen, der muss das unbedingt machen. So richtig schön mit Musik und weißen Tauben, und die Blumen sollen rosa sein.“</w:t>
      </w:r>
    </w:p>
    <w:p w:rsidR="0017280C" w:rsidRPr="0029281C" w:rsidRDefault="00445A2C" w:rsidP="0029281C">
      <w:pPr>
        <w:spacing w:after="0" w:line="240" w:lineRule="auto"/>
        <w:rPr>
          <w:sz w:val="28"/>
          <w:szCs w:val="28"/>
        </w:rPr>
      </w:pPr>
      <w:r w:rsidRPr="00445A2C">
        <w:rPr>
          <w:b/>
          <w:sz w:val="28"/>
          <w:szCs w:val="28"/>
        </w:rPr>
        <w:t>Ehemann:</w:t>
      </w:r>
      <w:r w:rsidRPr="0029281C">
        <w:rPr>
          <w:sz w:val="28"/>
          <w:szCs w:val="28"/>
        </w:rPr>
        <w:t xml:space="preserve"> </w:t>
      </w:r>
      <w:r w:rsidR="0017280C" w:rsidRPr="0029281C">
        <w:rPr>
          <w:sz w:val="28"/>
          <w:szCs w:val="28"/>
        </w:rPr>
        <w:t>„Aha. Klar. Aber was hat das jetzt mit dem lieben Gott zu tun?“</w:t>
      </w:r>
    </w:p>
    <w:p w:rsidR="0017280C" w:rsidRPr="0029281C" w:rsidRDefault="00445A2C" w:rsidP="0029281C">
      <w:pPr>
        <w:spacing w:after="0" w:line="240" w:lineRule="auto"/>
        <w:rPr>
          <w:sz w:val="28"/>
          <w:szCs w:val="28"/>
        </w:rPr>
      </w:pPr>
      <w:r w:rsidRPr="00445A2C">
        <w:rPr>
          <w:b/>
          <w:sz w:val="28"/>
          <w:szCs w:val="28"/>
        </w:rPr>
        <w:t>Paula:</w:t>
      </w:r>
      <w:r w:rsidR="0017280C" w:rsidRPr="0029281C">
        <w:rPr>
          <w:sz w:val="28"/>
          <w:szCs w:val="28"/>
        </w:rPr>
        <w:t xml:space="preserve"> „Na, weil es doch so schön romantisch ist.“</w:t>
      </w:r>
    </w:p>
    <w:p w:rsidR="0017280C" w:rsidRPr="0029281C" w:rsidRDefault="00445A2C" w:rsidP="0029281C">
      <w:pPr>
        <w:spacing w:after="0" w:line="240" w:lineRule="auto"/>
        <w:rPr>
          <w:sz w:val="28"/>
          <w:szCs w:val="28"/>
        </w:rPr>
      </w:pPr>
      <w:r w:rsidRPr="00445A2C">
        <w:rPr>
          <w:b/>
          <w:sz w:val="28"/>
          <w:szCs w:val="28"/>
        </w:rPr>
        <w:t>Ehemann:</w:t>
      </w:r>
      <w:r w:rsidR="0017280C" w:rsidRPr="0029281C">
        <w:rPr>
          <w:sz w:val="28"/>
          <w:szCs w:val="28"/>
        </w:rPr>
        <w:t xml:space="preserve"> „Ich weiß ja nicht. </w:t>
      </w:r>
    </w:p>
    <w:p w:rsidR="0017280C" w:rsidRDefault="0017280C" w:rsidP="0029281C">
      <w:pPr>
        <w:spacing w:after="0" w:line="240" w:lineRule="auto"/>
        <w:rPr>
          <w:sz w:val="28"/>
          <w:szCs w:val="28"/>
        </w:rPr>
      </w:pPr>
    </w:p>
    <w:p w:rsidR="0017280C" w:rsidRPr="00445A2C" w:rsidRDefault="0017280C" w:rsidP="0029281C">
      <w:pPr>
        <w:spacing w:after="0" w:line="240" w:lineRule="auto"/>
        <w:jc w:val="center"/>
        <w:rPr>
          <w:b/>
          <w:sz w:val="28"/>
          <w:szCs w:val="28"/>
          <w:u w:val="single"/>
        </w:rPr>
      </w:pPr>
      <w:r w:rsidRPr="00445A2C">
        <w:rPr>
          <w:b/>
          <w:sz w:val="28"/>
          <w:szCs w:val="28"/>
          <w:u w:val="single"/>
        </w:rPr>
        <w:t>Szene 5</w:t>
      </w:r>
      <w:r w:rsidR="00A832A2" w:rsidRPr="00445A2C">
        <w:rPr>
          <w:b/>
          <w:sz w:val="28"/>
          <w:szCs w:val="28"/>
          <w:u w:val="single"/>
        </w:rPr>
        <w:t xml:space="preserve"> </w:t>
      </w:r>
      <w:r w:rsidR="00445A2C" w:rsidRPr="00445A2C">
        <w:rPr>
          <w:b/>
          <w:sz w:val="28"/>
          <w:szCs w:val="28"/>
          <w:u w:val="single"/>
        </w:rPr>
        <w:t xml:space="preserve">Eigene </w:t>
      </w:r>
      <w:r w:rsidR="00A832A2" w:rsidRPr="00445A2C">
        <w:rPr>
          <w:b/>
          <w:sz w:val="28"/>
          <w:szCs w:val="28"/>
          <w:u w:val="single"/>
        </w:rPr>
        <w:t>Familie</w:t>
      </w:r>
      <w:r w:rsidR="00445A2C" w:rsidRPr="00445A2C">
        <w:rPr>
          <w:b/>
          <w:sz w:val="28"/>
          <w:szCs w:val="28"/>
          <w:u w:val="single"/>
        </w:rPr>
        <w:t xml:space="preserve"> und mittleres Alter</w:t>
      </w:r>
    </w:p>
    <w:p w:rsidR="00445A2C" w:rsidRDefault="00445A2C" w:rsidP="0029281C">
      <w:pPr>
        <w:spacing w:after="0" w:line="240" w:lineRule="auto"/>
        <w:rPr>
          <w:sz w:val="28"/>
          <w:szCs w:val="28"/>
        </w:rPr>
      </w:pPr>
    </w:p>
    <w:p w:rsidR="0017280C" w:rsidRPr="0029281C" w:rsidRDefault="00445A2C" w:rsidP="0029281C">
      <w:pPr>
        <w:spacing w:after="0" w:line="240" w:lineRule="auto"/>
        <w:rPr>
          <w:sz w:val="28"/>
          <w:szCs w:val="28"/>
        </w:rPr>
      </w:pPr>
      <w:r>
        <w:rPr>
          <w:b/>
          <w:sz w:val="28"/>
          <w:szCs w:val="28"/>
        </w:rPr>
        <w:t xml:space="preserve">Sprecher: </w:t>
      </w:r>
      <w:r w:rsidR="0017280C" w:rsidRPr="0029281C">
        <w:rPr>
          <w:sz w:val="28"/>
          <w:szCs w:val="28"/>
        </w:rPr>
        <w:t>Paula heiratet und bekommt selbst Kinder. Die werden getauft, das ist für Paula klar. Und die stellen später Fragen:</w:t>
      </w:r>
    </w:p>
    <w:p w:rsidR="00445A2C" w:rsidRDefault="00445A2C" w:rsidP="0029281C">
      <w:pPr>
        <w:spacing w:after="0" w:line="240" w:lineRule="auto"/>
        <w:rPr>
          <w:b/>
          <w:sz w:val="28"/>
          <w:szCs w:val="28"/>
        </w:rPr>
      </w:pPr>
    </w:p>
    <w:p w:rsidR="0017280C" w:rsidRPr="0029281C" w:rsidRDefault="0017280C" w:rsidP="0029281C">
      <w:pPr>
        <w:spacing w:after="0" w:line="240" w:lineRule="auto"/>
        <w:rPr>
          <w:sz w:val="28"/>
          <w:szCs w:val="28"/>
        </w:rPr>
      </w:pPr>
      <w:r w:rsidRPr="00445A2C">
        <w:rPr>
          <w:b/>
          <w:sz w:val="28"/>
          <w:szCs w:val="28"/>
        </w:rPr>
        <w:t>Kind:</w:t>
      </w:r>
      <w:r w:rsidRPr="0029281C">
        <w:rPr>
          <w:sz w:val="28"/>
          <w:szCs w:val="28"/>
        </w:rPr>
        <w:t xml:space="preserve"> „Mama, was glaubst du denn?“</w:t>
      </w:r>
    </w:p>
    <w:p w:rsidR="0017280C"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17280C" w:rsidRPr="0029281C">
        <w:rPr>
          <w:sz w:val="28"/>
          <w:szCs w:val="28"/>
        </w:rPr>
        <w:t>„Wie, was glaube ich?“</w:t>
      </w:r>
    </w:p>
    <w:p w:rsidR="0017280C" w:rsidRPr="0029281C" w:rsidRDefault="00445A2C" w:rsidP="0029281C">
      <w:pPr>
        <w:spacing w:after="0" w:line="240" w:lineRule="auto"/>
        <w:rPr>
          <w:sz w:val="28"/>
          <w:szCs w:val="28"/>
        </w:rPr>
      </w:pPr>
      <w:r w:rsidRPr="00445A2C">
        <w:rPr>
          <w:b/>
          <w:sz w:val="28"/>
          <w:szCs w:val="28"/>
        </w:rPr>
        <w:t>Kind:</w:t>
      </w:r>
      <w:r w:rsidRPr="0029281C">
        <w:rPr>
          <w:sz w:val="28"/>
          <w:szCs w:val="28"/>
        </w:rPr>
        <w:t xml:space="preserve"> </w:t>
      </w:r>
      <w:r w:rsidR="0017280C" w:rsidRPr="0029281C">
        <w:rPr>
          <w:sz w:val="28"/>
          <w:szCs w:val="28"/>
        </w:rPr>
        <w:t>„Na wegen Gott.“</w:t>
      </w:r>
    </w:p>
    <w:p w:rsidR="0017280C" w:rsidRPr="0029281C" w:rsidRDefault="0017280C" w:rsidP="0029281C">
      <w:pPr>
        <w:spacing w:after="0" w:line="240" w:lineRule="auto"/>
        <w:rPr>
          <w:sz w:val="28"/>
          <w:szCs w:val="28"/>
        </w:rPr>
      </w:pPr>
      <w:r w:rsidRPr="00445A2C">
        <w:rPr>
          <w:b/>
          <w:sz w:val="28"/>
          <w:szCs w:val="28"/>
        </w:rPr>
        <w:lastRenderedPageBreak/>
        <w:t>Paula:</w:t>
      </w:r>
      <w:r w:rsidRPr="0029281C">
        <w:rPr>
          <w:sz w:val="28"/>
          <w:szCs w:val="28"/>
        </w:rPr>
        <w:t xml:space="preserve"> „Hm. Ich geh ja nicht so oft in die Kirche. Also an Weihnachten schon. Und letztes Jahr waren wir doch sogar an Ostern da.“</w:t>
      </w:r>
    </w:p>
    <w:p w:rsidR="0017280C" w:rsidRPr="0029281C" w:rsidRDefault="00445A2C" w:rsidP="0029281C">
      <w:pPr>
        <w:spacing w:after="0" w:line="240" w:lineRule="auto"/>
        <w:rPr>
          <w:sz w:val="28"/>
          <w:szCs w:val="28"/>
        </w:rPr>
      </w:pPr>
      <w:r w:rsidRPr="00445A2C">
        <w:rPr>
          <w:b/>
          <w:sz w:val="28"/>
          <w:szCs w:val="28"/>
        </w:rPr>
        <w:t>Kind:</w:t>
      </w:r>
      <w:r w:rsidRPr="0029281C">
        <w:rPr>
          <w:sz w:val="28"/>
          <w:szCs w:val="28"/>
        </w:rPr>
        <w:t xml:space="preserve"> </w:t>
      </w:r>
      <w:r w:rsidR="0017280C" w:rsidRPr="0029281C">
        <w:rPr>
          <w:sz w:val="28"/>
          <w:szCs w:val="28"/>
        </w:rPr>
        <w:t xml:space="preserve"> „Aber wie sieht der aus?“</w:t>
      </w:r>
    </w:p>
    <w:p w:rsidR="0017280C"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17280C" w:rsidRPr="0029281C">
        <w:rPr>
          <w:sz w:val="28"/>
          <w:szCs w:val="28"/>
        </w:rPr>
        <w:t xml:space="preserve"> „Gar nicht. Der ist doch unsichtbar.“</w:t>
      </w:r>
    </w:p>
    <w:p w:rsidR="0017280C" w:rsidRPr="0029281C" w:rsidRDefault="00445A2C" w:rsidP="0029281C">
      <w:pPr>
        <w:spacing w:after="0" w:line="240" w:lineRule="auto"/>
        <w:rPr>
          <w:sz w:val="28"/>
          <w:szCs w:val="28"/>
        </w:rPr>
      </w:pPr>
      <w:r w:rsidRPr="00445A2C">
        <w:rPr>
          <w:b/>
          <w:sz w:val="28"/>
          <w:szCs w:val="28"/>
        </w:rPr>
        <w:t>Kind:</w:t>
      </w:r>
      <w:r w:rsidRPr="0029281C">
        <w:rPr>
          <w:sz w:val="28"/>
          <w:szCs w:val="28"/>
        </w:rPr>
        <w:t xml:space="preserve"> </w:t>
      </w:r>
      <w:r w:rsidR="0017280C" w:rsidRPr="0029281C">
        <w:rPr>
          <w:sz w:val="28"/>
          <w:szCs w:val="28"/>
        </w:rPr>
        <w:t xml:space="preserve"> „Wie betest du denn dann zu Gott?“</w:t>
      </w:r>
    </w:p>
    <w:p w:rsidR="0017280C"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17280C" w:rsidRPr="0029281C">
        <w:rPr>
          <w:sz w:val="28"/>
          <w:szCs w:val="28"/>
        </w:rPr>
        <w:t xml:space="preserve"> „Hm. Ich glaube, ich bete vor allem, wenn </w:t>
      </w:r>
      <w:r w:rsidR="00B21564" w:rsidRPr="0029281C">
        <w:rPr>
          <w:sz w:val="28"/>
          <w:szCs w:val="28"/>
        </w:rPr>
        <w:t>ich gar nicht mehr richtig weiter weiß. Manchmal sag ich Gott auch Danke, weißt du noch, bei dem Autounfall, als uns zum Glück nichts passiert ist.“</w:t>
      </w:r>
    </w:p>
    <w:p w:rsidR="00B21564" w:rsidRPr="0029281C" w:rsidRDefault="00445A2C" w:rsidP="0029281C">
      <w:pPr>
        <w:spacing w:after="0" w:line="240" w:lineRule="auto"/>
        <w:rPr>
          <w:sz w:val="28"/>
          <w:szCs w:val="28"/>
        </w:rPr>
      </w:pPr>
      <w:r w:rsidRPr="00445A2C">
        <w:rPr>
          <w:b/>
          <w:sz w:val="28"/>
          <w:szCs w:val="28"/>
        </w:rPr>
        <w:t>Kind:</w:t>
      </w:r>
      <w:r w:rsidRPr="0029281C">
        <w:rPr>
          <w:sz w:val="28"/>
          <w:szCs w:val="28"/>
        </w:rPr>
        <w:t xml:space="preserve"> </w:t>
      </w:r>
      <w:r w:rsidR="00B21564" w:rsidRPr="0029281C">
        <w:rPr>
          <w:sz w:val="28"/>
          <w:szCs w:val="28"/>
        </w:rPr>
        <w:t>„Gut, dass der Gott trotzdem aufpasst.“</w:t>
      </w:r>
    </w:p>
    <w:p w:rsidR="0017280C"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B21564" w:rsidRPr="0029281C">
        <w:rPr>
          <w:sz w:val="28"/>
          <w:szCs w:val="28"/>
        </w:rPr>
        <w:t xml:space="preserve"> „Wieso trotzdem?“</w:t>
      </w:r>
      <w:r w:rsidR="00B21564" w:rsidRPr="0029281C">
        <w:rPr>
          <w:sz w:val="28"/>
          <w:szCs w:val="28"/>
        </w:rPr>
        <w:br/>
      </w:r>
      <w:r w:rsidRPr="00445A2C">
        <w:rPr>
          <w:b/>
          <w:sz w:val="28"/>
          <w:szCs w:val="28"/>
        </w:rPr>
        <w:t>Kind:</w:t>
      </w:r>
      <w:r w:rsidRPr="0029281C">
        <w:rPr>
          <w:sz w:val="28"/>
          <w:szCs w:val="28"/>
        </w:rPr>
        <w:t xml:space="preserve"> </w:t>
      </w:r>
      <w:r w:rsidR="00B21564" w:rsidRPr="0029281C">
        <w:rPr>
          <w:sz w:val="28"/>
          <w:szCs w:val="28"/>
        </w:rPr>
        <w:t xml:space="preserve"> „Na, wenn du dich sonst nicht bei ihm meldest. </w:t>
      </w:r>
      <w:r>
        <w:rPr>
          <w:sz w:val="28"/>
          <w:szCs w:val="28"/>
        </w:rPr>
        <w:t xml:space="preserve">Dass der Gott dann trotzdem da ist. </w:t>
      </w:r>
      <w:r w:rsidR="0017280C" w:rsidRPr="0029281C">
        <w:rPr>
          <w:sz w:val="28"/>
          <w:szCs w:val="28"/>
        </w:rPr>
        <w:t>Und Papa, was denkst du?“</w:t>
      </w:r>
    </w:p>
    <w:p w:rsidR="0017280C" w:rsidRPr="0029281C" w:rsidRDefault="0017280C" w:rsidP="0029281C">
      <w:pPr>
        <w:spacing w:after="0" w:line="240" w:lineRule="auto"/>
        <w:rPr>
          <w:sz w:val="28"/>
          <w:szCs w:val="28"/>
        </w:rPr>
      </w:pPr>
      <w:r w:rsidRPr="00445A2C">
        <w:rPr>
          <w:b/>
          <w:sz w:val="28"/>
          <w:szCs w:val="28"/>
        </w:rPr>
        <w:t>Papa:</w:t>
      </w:r>
      <w:r w:rsidRPr="0029281C">
        <w:rPr>
          <w:sz w:val="28"/>
          <w:szCs w:val="28"/>
        </w:rPr>
        <w:t xml:space="preserve"> „Ach mit Gott, das ist schwierig. Der sollte sich mal mehr um die Armen kümmern. Für mehr Gerechtigkeit sorgen. Oder was gegen die Kriege tun.“</w:t>
      </w:r>
    </w:p>
    <w:p w:rsidR="0017280C" w:rsidRPr="0029281C" w:rsidRDefault="00445A2C" w:rsidP="0029281C">
      <w:pPr>
        <w:spacing w:after="0" w:line="240" w:lineRule="auto"/>
        <w:rPr>
          <w:sz w:val="28"/>
          <w:szCs w:val="28"/>
        </w:rPr>
      </w:pPr>
      <w:r w:rsidRPr="00445A2C">
        <w:rPr>
          <w:b/>
          <w:sz w:val="28"/>
          <w:szCs w:val="28"/>
        </w:rPr>
        <w:t>Kind:</w:t>
      </w:r>
      <w:r w:rsidRPr="0029281C">
        <w:rPr>
          <w:sz w:val="28"/>
          <w:szCs w:val="28"/>
        </w:rPr>
        <w:t xml:space="preserve"> </w:t>
      </w:r>
      <w:r w:rsidR="0017280C" w:rsidRPr="0029281C">
        <w:rPr>
          <w:sz w:val="28"/>
          <w:szCs w:val="28"/>
        </w:rPr>
        <w:t xml:space="preserve"> „Aber die Kriege und so, das machen doch die Menschen.“</w:t>
      </w:r>
    </w:p>
    <w:p w:rsidR="00445A2C" w:rsidRPr="0029281C" w:rsidRDefault="00445A2C" w:rsidP="0029281C">
      <w:pPr>
        <w:spacing w:after="0" w:line="240" w:lineRule="auto"/>
        <w:rPr>
          <w:sz w:val="28"/>
          <w:szCs w:val="28"/>
        </w:rPr>
      </w:pPr>
    </w:p>
    <w:p w:rsidR="00F57DBA" w:rsidRPr="00445A2C" w:rsidRDefault="00B21564" w:rsidP="0029281C">
      <w:pPr>
        <w:spacing w:after="0" w:line="240" w:lineRule="auto"/>
        <w:jc w:val="center"/>
        <w:rPr>
          <w:b/>
          <w:sz w:val="28"/>
          <w:szCs w:val="28"/>
          <w:u w:val="single"/>
        </w:rPr>
      </w:pPr>
      <w:r w:rsidRPr="00445A2C">
        <w:rPr>
          <w:b/>
          <w:sz w:val="28"/>
          <w:szCs w:val="28"/>
          <w:u w:val="single"/>
        </w:rPr>
        <w:t>Szene 6</w:t>
      </w:r>
      <w:r w:rsidR="00A832A2" w:rsidRPr="00445A2C">
        <w:rPr>
          <w:b/>
          <w:sz w:val="28"/>
          <w:szCs w:val="28"/>
          <w:u w:val="single"/>
        </w:rPr>
        <w:t xml:space="preserve"> Alter</w:t>
      </w:r>
    </w:p>
    <w:p w:rsidR="00445A2C" w:rsidRDefault="00445A2C" w:rsidP="0029281C">
      <w:pPr>
        <w:spacing w:after="0" w:line="240" w:lineRule="auto"/>
        <w:rPr>
          <w:sz w:val="28"/>
          <w:szCs w:val="28"/>
        </w:rPr>
      </w:pPr>
    </w:p>
    <w:p w:rsidR="00B21564" w:rsidRPr="0029281C" w:rsidRDefault="00445A2C" w:rsidP="0029281C">
      <w:pPr>
        <w:spacing w:after="0" w:line="240" w:lineRule="auto"/>
        <w:rPr>
          <w:sz w:val="28"/>
          <w:szCs w:val="28"/>
        </w:rPr>
      </w:pPr>
      <w:r>
        <w:rPr>
          <w:b/>
          <w:sz w:val="28"/>
          <w:szCs w:val="28"/>
        </w:rPr>
        <w:t xml:space="preserve">Sprecher: </w:t>
      </w:r>
      <w:r w:rsidR="00B21564" w:rsidRPr="0029281C">
        <w:rPr>
          <w:sz w:val="28"/>
          <w:szCs w:val="28"/>
        </w:rPr>
        <w:t xml:space="preserve">Paulas Kinder werden groß und ziehen weg, Paula bekommt Enkelkinder. An Gott denkt sie nur noch selten. Zur Jubiläumskonfirmation geht sie und freut sich, die alten </w:t>
      </w:r>
      <w:proofErr w:type="spellStart"/>
      <w:r w:rsidR="00B21564" w:rsidRPr="0029281C">
        <w:rPr>
          <w:sz w:val="28"/>
          <w:szCs w:val="28"/>
        </w:rPr>
        <w:t>Konfikameraden</w:t>
      </w:r>
      <w:proofErr w:type="spellEnd"/>
      <w:r w:rsidR="00B21564" w:rsidRPr="0029281C">
        <w:rPr>
          <w:sz w:val="28"/>
          <w:szCs w:val="28"/>
        </w:rPr>
        <w:t xml:space="preserve"> wieder zu sehen. Sie denkt:</w:t>
      </w:r>
    </w:p>
    <w:p w:rsidR="00445A2C" w:rsidRDefault="00445A2C" w:rsidP="0029281C">
      <w:pPr>
        <w:spacing w:after="0" w:line="240" w:lineRule="auto"/>
        <w:rPr>
          <w:sz w:val="28"/>
          <w:szCs w:val="28"/>
        </w:rPr>
      </w:pPr>
    </w:p>
    <w:p w:rsidR="00B21564" w:rsidRPr="0029281C" w:rsidRDefault="00B21564" w:rsidP="0029281C">
      <w:pPr>
        <w:spacing w:after="0" w:line="240" w:lineRule="auto"/>
        <w:rPr>
          <w:sz w:val="28"/>
          <w:szCs w:val="28"/>
        </w:rPr>
      </w:pPr>
      <w:r w:rsidRPr="00445A2C">
        <w:rPr>
          <w:b/>
          <w:sz w:val="28"/>
          <w:szCs w:val="28"/>
        </w:rPr>
        <w:t>Paula:</w:t>
      </w:r>
      <w:r w:rsidRPr="0029281C">
        <w:rPr>
          <w:sz w:val="28"/>
          <w:szCs w:val="28"/>
        </w:rPr>
        <w:t xml:space="preserve"> „Ach, hat der Pfarrer ja doch recht im Gottesdienst: Kinder, wie die Zeit vergeht. Und wie viel Schönes Gott mir geschenkt hat!“</w:t>
      </w:r>
    </w:p>
    <w:p w:rsidR="00445A2C" w:rsidRDefault="00445A2C" w:rsidP="0029281C">
      <w:pPr>
        <w:spacing w:after="0" w:line="240" w:lineRule="auto"/>
        <w:rPr>
          <w:sz w:val="28"/>
          <w:szCs w:val="28"/>
        </w:rPr>
      </w:pPr>
    </w:p>
    <w:p w:rsidR="00B21564" w:rsidRPr="0029281C" w:rsidRDefault="00445A2C" w:rsidP="0029281C">
      <w:pPr>
        <w:spacing w:after="0" w:line="240" w:lineRule="auto"/>
        <w:rPr>
          <w:sz w:val="28"/>
          <w:szCs w:val="28"/>
        </w:rPr>
      </w:pPr>
      <w:r>
        <w:rPr>
          <w:b/>
          <w:sz w:val="28"/>
          <w:szCs w:val="28"/>
        </w:rPr>
        <w:t xml:space="preserve">Sprecher: </w:t>
      </w:r>
      <w:r w:rsidR="00B21564" w:rsidRPr="0029281C">
        <w:rPr>
          <w:sz w:val="28"/>
          <w:szCs w:val="28"/>
        </w:rPr>
        <w:t>Dann kommen aber schwere Zeiten. Ihr Mann stirbt. Sie selbst wird pflegebedürftig. Sie kommt in ein preiswertes Heim, ein Pflegeheim der Diakonie.</w:t>
      </w:r>
      <w:r w:rsidR="00A832A2" w:rsidRPr="0029281C">
        <w:rPr>
          <w:sz w:val="28"/>
          <w:szCs w:val="28"/>
        </w:rPr>
        <w:t xml:space="preserve"> Manchmal lässt sie sich dort zum Gottesdienst bringen. Manchmal besucht der Pfarrer, der für das Altenheim zuständig ist, Paula auf ihrem Zimmer:</w:t>
      </w:r>
    </w:p>
    <w:p w:rsidR="00445A2C" w:rsidRDefault="00445A2C" w:rsidP="0029281C">
      <w:pPr>
        <w:spacing w:after="0" w:line="240" w:lineRule="auto"/>
        <w:rPr>
          <w:sz w:val="28"/>
          <w:szCs w:val="28"/>
        </w:rPr>
      </w:pPr>
    </w:p>
    <w:p w:rsidR="00B21564" w:rsidRPr="0029281C" w:rsidRDefault="00B21564" w:rsidP="0029281C">
      <w:pPr>
        <w:spacing w:after="0" w:line="240" w:lineRule="auto"/>
        <w:rPr>
          <w:sz w:val="28"/>
          <w:szCs w:val="28"/>
        </w:rPr>
      </w:pPr>
      <w:r w:rsidRPr="00445A2C">
        <w:rPr>
          <w:b/>
          <w:sz w:val="28"/>
          <w:szCs w:val="28"/>
        </w:rPr>
        <w:t>Pfarrer:</w:t>
      </w:r>
      <w:r w:rsidR="00A832A2" w:rsidRPr="0029281C">
        <w:rPr>
          <w:sz w:val="28"/>
          <w:szCs w:val="28"/>
        </w:rPr>
        <w:t xml:space="preserve"> „Wie geht es Ihnen?“</w:t>
      </w:r>
    </w:p>
    <w:p w:rsidR="00B21564"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B21564" w:rsidRPr="0029281C">
        <w:rPr>
          <w:sz w:val="28"/>
          <w:szCs w:val="28"/>
        </w:rPr>
        <w:t>„Ich liege nachts oft wach da und denke: Bestimmt werde ich nicht mehr gesund.“</w:t>
      </w:r>
    </w:p>
    <w:p w:rsidR="00B21564" w:rsidRPr="0029281C" w:rsidRDefault="00445A2C" w:rsidP="0029281C">
      <w:pPr>
        <w:spacing w:after="0" w:line="240" w:lineRule="auto"/>
        <w:rPr>
          <w:sz w:val="28"/>
          <w:szCs w:val="28"/>
        </w:rPr>
      </w:pPr>
      <w:r w:rsidRPr="00445A2C">
        <w:rPr>
          <w:b/>
          <w:sz w:val="28"/>
          <w:szCs w:val="28"/>
        </w:rPr>
        <w:t>Pfarrer:</w:t>
      </w:r>
      <w:r w:rsidRPr="0029281C">
        <w:rPr>
          <w:sz w:val="28"/>
          <w:szCs w:val="28"/>
        </w:rPr>
        <w:t xml:space="preserve"> </w:t>
      </w:r>
      <w:r w:rsidR="00B21564" w:rsidRPr="0029281C">
        <w:rPr>
          <w:sz w:val="28"/>
          <w:szCs w:val="28"/>
        </w:rPr>
        <w:t xml:space="preserve"> „Das macht Ihnen Sorge?“</w:t>
      </w:r>
    </w:p>
    <w:p w:rsidR="00B21564"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B21564" w:rsidRPr="0029281C">
        <w:rPr>
          <w:sz w:val="28"/>
          <w:szCs w:val="28"/>
        </w:rPr>
        <w:t xml:space="preserve"> „Angst habe ich vor dem Tod. Ich fühle mich so schwach und hilflos. Ich hab immer gedacht, ich könnte alles allein schaffen. Was, wenn Gott mich jetzt bestraft?“</w:t>
      </w:r>
    </w:p>
    <w:p w:rsidR="00B21564" w:rsidRPr="0029281C" w:rsidRDefault="00445A2C" w:rsidP="0029281C">
      <w:pPr>
        <w:spacing w:after="0" w:line="240" w:lineRule="auto"/>
        <w:rPr>
          <w:sz w:val="28"/>
          <w:szCs w:val="28"/>
        </w:rPr>
      </w:pPr>
      <w:r w:rsidRPr="00445A2C">
        <w:rPr>
          <w:b/>
          <w:sz w:val="28"/>
          <w:szCs w:val="28"/>
        </w:rPr>
        <w:t>Pfarrer:</w:t>
      </w:r>
      <w:r w:rsidRPr="0029281C">
        <w:rPr>
          <w:sz w:val="28"/>
          <w:szCs w:val="28"/>
        </w:rPr>
        <w:t xml:space="preserve"> </w:t>
      </w:r>
      <w:r w:rsidR="00B21564" w:rsidRPr="0029281C">
        <w:rPr>
          <w:sz w:val="28"/>
          <w:szCs w:val="28"/>
        </w:rPr>
        <w:t xml:space="preserve"> „Meinen Sie, dass Gott uns bestrafen muss?“</w:t>
      </w:r>
      <w:r w:rsidR="00B21564" w:rsidRPr="0029281C">
        <w:rPr>
          <w:sz w:val="28"/>
          <w:szCs w:val="28"/>
        </w:rPr>
        <w:br/>
      </w:r>
      <w:r w:rsidRPr="00445A2C">
        <w:rPr>
          <w:b/>
          <w:sz w:val="28"/>
          <w:szCs w:val="28"/>
        </w:rPr>
        <w:t>Paula:</w:t>
      </w:r>
      <w:r w:rsidRPr="0029281C">
        <w:rPr>
          <w:sz w:val="28"/>
          <w:szCs w:val="28"/>
        </w:rPr>
        <w:t xml:space="preserve"> </w:t>
      </w:r>
      <w:r w:rsidR="00B21564" w:rsidRPr="0029281C">
        <w:rPr>
          <w:sz w:val="28"/>
          <w:szCs w:val="28"/>
        </w:rPr>
        <w:t xml:space="preserve">„Ich hoffe so sehr, dass es ihn gibt, den lieben Gott. So, wie es meine Mutter mir früher erzählt hat. Wie ich es geglaubt habe, als ich noch ein Kind </w:t>
      </w:r>
      <w:r w:rsidR="00B21564" w:rsidRPr="0029281C">
        <w:rPr>
          <w:sz w:val="28"/>
          <w:szCs w:val="28"/>
        </w:rPr>
        <w:lastRenderedPageBreak/>
        <w:t xml:space="preserve">war. </w:t>
      </w:r>
      <w:r w:rsidR="00B71208" w:rsidRPr="0029281C">
        <w:rPr>
          <w:sz w:val="28"/>
          <w:szCs w:val="28"/>
        </w:rPr>
        <w:t>Nicht so mit Bart. Aber so gütig und freundlich. Wird er mir verzeihen, dass ich eine Zeitlang so ungläubig war? Er wird mich hoffentlich in den Himmel kommen lassen. Wird er das?</w:t>
      </w:r>
      <w:r w:rsidR="00A832A2" w:rsidRPr="0029281C">
        <w:rPr>
          <w:sz w:val="28"/>
          <w:szCs w:val="28"/>
        </w:rPr>
        <w:t xml:space="preserve"> Wird er mich noch lieb haben?</w:t>
      </w:r>
      <w:r w:rsidR="00B71208" w:rsidRPr="0029281C">
        <w:rPr>
          <w:sz w:val="28"/>
          <w:szCs w:val="28"/>
        </w:rPr>
        <w:t>“</w:t>
      </w:r>
    </w:p>
    <w:p w:rsidR="00B71208" w:rsidRPr="0029281C" w:rsidRDefault="00445A2C" w:rsidP="0029281C">
      <w:pPr>
        <w:spacing w:after="0" w:line="240" w:lineRule="auto"/>
        <w:rPr>
          <w:sz w:val="28"/>
          <w:szCs w:val="28"/>
        </w:rPr>
      </w:pPr>
      <w:r w:rsidRPr="00445A2C">
        <w:rPr>
          <w:b/>
          <w:sz w:val="28"/>
          <w:szCs w:val="28"/>
        </w:rPr>
        <w:t>Pfarrer:</w:t>
      </w:r>
      <w:r w:rsidRPr="0029281C">
        <w:rPr>
          <w:sz w:val="28"/>
          <w:szCs w:val="28"/>
        </w:rPr>
        <w:t xml:space="preserve"> </w:t>
      </w:r>
      <w:r w:rsidR="00B71208" w:rsidRPr="0029281C">
        <w:rPr>
          <w:sz w:val="28"/>
          <w:szCs w:val="28"/>
        </w:rPr>
        <w:t xml:space="preserve"> „</w:t>
      </w:r>
      <w:r w:rsidR="00A832A2" w:rsidRPr="0029281C">
        <w:rPr>
          <w:sz w:val="28"/>
          <w:szCs w:val="28"/>
        </w:rPr>
        <w:t>Das glaube ich ganz fest.“</w:t>
      </w:r>
    </w:p>
    <w:p w:rsidR="00A832A2"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A832A2" w:rsidRPr="0029281C">
        <w:rPr>
          <w:sz w:val="28"/>
          <w:szCs w:val="28"/>
        </w:rPr>
        <w:t xml:space="preserve"> „Warum? Wie soll man das wissen?“</w:t>
      </w:r>
    </w:p>
    <w:p w:rsidR="00A832A2" w:rsidRPr="0029281C" w:rsidRDefault="00A832A2" w:rsidP="0029281C">
      <w:pPr>
        <w:spacing w:after="0" w:line="240" w:lineRule="auto"/>
        <w:rPr>
          <w:sz w:val="28"/>
          <w:szCs w:val="28"/>
        </w:rPr>
      </w:pPr>
      <w:r w:rsidRPr="00445A2C">
        <w:rPr>
          <w:b/>
          <w:sz w:val="28"/>
          <w:szCs w:val="28"/>
        </w:rPr>
        <w:t>Pfarrer:</w:t>
      </w:r>
      <w:r w:rsidRPr="0029281C">
        <w:rPr>
          <w:sz w:val="28"/>
          <w:szCs w:val="28"/>
        </w:rPr>
        <w:t xml:space="preserve"> „Ich glaube, dass Gott uns nicht so viele Dinge schenkt nur um uns dann zu bestrafen oder allein zu lassen. Wissen Sie: An einer Stelle in der Bibel wird etwas ganz </w:t>
      </w:r>
      <w:r w:rsidR="00445A2C">
        <w:rPr>
          <w:sz w:val="28"/>
          <w:szCs w:val="28"/>
        </w:rPr>
        <w:t>W</w:t>
      </w:r>
      <w:r w:rsidRPr="0029281C">
        <w:rPr>
          <w:sz w:val="28"/>
          <w:szCs w:val="28"/>
        </w:rPr>
        <w:t>ichtiges über Gott gesagt: Gott ist die Liebe und wer in der Liebe bleibt, der bleibt in Gott und Gott in ihm.“</w:t>
      </w:r>
    </w:p>
    <w:p w:rsidR="00B71208" w:rsidRPr="0029281C" w:rsidRDefault="00445A2C" w:rsidP="0029281C">
      <w:pPr>
        <w:spacing w:after="0" w:line="240" w:lineRule="auto"/>
        <w:rPr>
          <w:sz w:val="28"/>
          <w:szCs w:val="28"/>
        </w:rPr>
      </w:pPr>
      <w:r w:rsidRPr="00445A2C">
        <w:rPr>
          <w:b/>
          <w:sz w:val="28"/>
          <w:szCs w:val="28"/>
        </w:rPr>
        <w:t>Paula:</w:t>
      </w:r>
      <w:r w:rsidRPr="0029281C">
        <w:rPr>
          <w:sz w:val="28"/>
          <w:szCs w:val="28"/>
        </w:rPr>
        <w:t xml:space="preserve"> </w:t>
      </w:r>
      <w:r w:rsidR="00A832A2" w:rsidRPr="0029281C">
        <w:rPr>
          <w:sz w:val="28"/>
          <w:szCs w:val="28"/>
        </w:rPr>
        <w:t xml:space="preserve"> „Also doch ein lieber Gott, der für mich da ist. Mir hat er jedenfalls ein Leben lang ganz viel geschenkt.“</w:t>
      </w:r>
    </w:p>
    <w:p w:rsidR="00445A2C" w:rsidRDefault="00445A2C" w:rsidP="0029281C">
      <w:pPr>
        <w:spacing w:after="0" w:line="240" w:lineRule="auto"/>
        <w:rPr>
          <w:sz w:val="28"/>
          <w:szCs w:val="28"/>
        </w:rPr>
      </w:pPr>
    </w:p>
    <w:p w:rsidR="00B71208" w:rsidRPr="0029281C" w:rsidRDefault="00445A2C" w:rsidP="0029281C">
      <w:pPr>
        <w:spacing w:after="0" w:line="240" w:lineRule="auto"/>
        <w:rPr>
          <w:sz w:val="28"/>
          <w:szCs w:val="28"/>
        </w:rPr>
      </w:pPr>
      <w:r>
        <w:rPr>
          <w:b/>
          <w:sz w:val="28"/>
          <w:szCs w:val="28"/>
        </w:rPr>
        <w:t xml:space="preserve">Sprecher: </w:t>
      </w:r>
      <w:r w:rsidR="00B71208" w:rsidRPr="0029281C">
        <w:rPr>
          <w:sz w:val="28"/>
          <w:szCs w:val="28"/>
        </w:rPr>
        <w:t>Für Paula wurde das wieder wichtig: Der Glaube ihrer Kindertage. Die Hoffnung auf einen hellen, fröhlichen Himmel. Es war ihr nicht mehr so wichtig, wie der genau aussehen soll. Aber, dass sie ihren Mann und später ihre Kinder wie</w:t>
      </w:r>
      <w:r w:rsidR="00A832A2" w:rsidRPr="0029281C">
        <w:rPr>
          <w:sz w:val="28"/>
          <w:szCs w:val="28"/>
        </w:rPr>
        <w:t>der sieht, das hoffte sie sehr, denn das gehört zur Liebe doch dazu!</w:t>
      </w:r>
    </w:p>
    <w:p w:rsidR="00B21564" w:rsidRPr="0029281C" w:rsidRDefault="00B71208" w:rsidP="0029281C">
      <w:pPr>
        <w:spacing w:after="0" w:line="240" w:lineRule="auto"/>
        <w:rPr>
          <w:sz w:val="28"/>
          <w:szCs w:val="28"/>
        </w:rPr>
      </w:pPr>
      <w:r w:rsidRPr="0029281C">
        <w:rPr>
          <w:sz w:val="28"/>
          <w:szCs w:val="28"/>
        </w:rPr>
        <w:t xml:space="preserve">Ihre Beziehung zum lieben Gott wurde in dieser Zeit vielleicht so gut wie nie zuvor. </w:t>
      </w:r>
      <w:r w:rsidR="00D50BDE">
        <w:rPr>
          <w:sz w:val="28"/>
          <w:szCs w:val="28"/>
        </w:rPr>
        <w:t>Jedenfalls von ihrer Seite aus.</w:t>
      </w:r>
      <w:bookmarkStart w:id="0" w:name="_GoBack"/>
      <w:bookmarkEnd w:id="0"/>
    </w:p>
    <w:sectPr w:rsidR="00B21564" w:rsidRPr="0029281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66" w:rsidRDefault="00444E66" w:rsidP="00484275">
      <w:pPr>
        <w:spacing w:after="0" w:line="240" w:lineRule="auto"/>
      </w:pPr>
      <w:r>
        <w:separator/>
      </w:r>
    </w:p>
  </w:endnote>
  <w:endnote w:type="continuationSeparator" w:id="0">
    <w:p w:rsidR="00444E66" w:rsidRDefault="00444E66" w:rsidP="0048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90745"/>
      <w:docPartObj>
        <w:docPartGallery w:val="Page Numbers (Bottom of Page)"/>
        <w:docPartUnique/>
      </w:docPartObj>
    </w:sdtPr>
    <w:sdtEndPr/>
    <w:sdtContent>
      <w:p w:rsidR="00484275" w:rsidRDefault="00484275">
        <w:pPr>
          <w:pStyle w:val="Fuzeile"/>
          <w:jc w:val="right"/>
        </w:pPr>
        <w:r>
          <w:fldChar w:fldCharType="begin"/>
        </w:r>
        <w:r>
          <w:instrText>PAGE   \* MERGEFORMAT</w:instrText>
        </w:r>
        <w:r>
          <w:fldChar w:fldCharType="separate"/>
        </w:r>
        <w:r w:rsidR="00D50BDE">
          <w:rPr>
            <w:noProof/>
          </w:rPr>
          <w:t>4</w:t>
        </w:r>
        <w:r>
          <w:fldChar w:fldCharType="end"/>
        </w:r>
      </w:p>
    </w:sdtContent>
  </w:sdt>
  <w:p w:rsidR="00484275" w:rsidRDefault="004842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66" w:rsidRDefault="00444E66" w:rsidP="00484275">
      <w:pPr>
        <w:spacing w:after="0" w:line="240" w:lineRule="auto"/>
      </w:pPr>
      <w:r>
        <w:separator/>
      </w:r>
    </w:p>
  </w:footnote>
  <w:footnote w:type="continuationSeparator" w:id="0">
    <w:p w:rsidR="00444E66" w:rsidRDefault="00444E66" w:rsidP="00484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48"/>
    <w:rsid w:val="001250DF"/>
    <w:rsid w:val="0017280C"/>
    <w:rsid w:val="0029281C"/>
    <w:rsid w:val="003D5045"/>
    <w:rsid w:val="00444E66"/>
    <w:rsid w:val="00445A2C"/>
    <w:rsid w:val="00484275"/>
    <w:rsid w:val="00572F1D"/>
    <w:rsid w:val="00765A40"/>
    <w:rsid w:val="007725BB"/>
    <w:rsid w:val="00A832A2"/>
    <w:rsid w:val="00AD3702"/>
    <w:rsid w:val="00B21564"/>
    <w:rsid w:val="00B71208"/>
    <w:rsid w:val="00C4663C"/>
    <w:rsid w:val="00D50BDE"/>
    <w:rsid w:val="00D73648"/>
    <w:rsid w:val="00F57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D73648"/>
    <w:rPr>
      <w:b/>
      <w:bCs/>
      <w:i w:val="0"/>
      <w:iCs w:val="0"/>
    </w:rPr>
  </w:style>
  <w:style w:type="character" w:customStyle="1" w:styleId="st1">
    <w:name w:val="st1"/>
    <w:basedOn w:val="Absatz-Standardschriftart"/>
    <w:rsid w:val="00D73648"/>
  </w:style>
  <w:style w:type="paragraph" w:styleId="Kopfzeile">
    <w:name w:val="header"/>
    <w:basedOn w:val="Standard"/>
    <w:link w:val="KopfzeileZchn"/>
    <w:uiPriority w:val="99"/>
    <w:unhideWhenUsed/>
    <w:rsid w:val="004842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4275"/>
  </w:style>
  <w:style w:type="paragraph" w:styleId="Fuzeile">
    <w:name w:val="footer"/>
    <w:basedOn w:val="Standard"/>
    <w:link w:val="FuzeileZchn"/>
    <w:uiPriority w:val="99"/>
    <w:unhideWhenUsed/>
    <w:rsid w:val="004842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4275"/>
  </w:style>
  <w:style w:type="paragraph" w:styleId="Sprechblasentext">
    <w:name w:val="Balloon Text"/>
    <w:basedOn w:val="Standard"/>
    <w:link w:val="SprechblasentextZchn"/>
    <w:uiPriority w:val="99"/>
    <w:semiHidden/>
    <w:unhideWhenUsed/>
    <w:rsid w:val="004842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4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D73648"/>
    <w:rPr>
      <w:b/>
      <w:bCs/>
      <w:i w:val="0"/>
      <w:iCs w:val="0"/>
    </w:rPr>
  </w:style>
  <w:style w:type="character" w:customStyle="1" w:styleId="st1">
    <w:name w:val="st1"/>
    <w:basedOn w:val="Absatz-Standardschriftart"/>
    <w:rsid w:val="00D73648"/>
  </w:style>
  <w:style w:type="paragraph" w:styleId="Kopfzeile">
    <w:name w:val="header"/>
    <w:basedOn w:val="Standard"/>
    <w:link w:val="KopfzeileZchn"/>
    <w:uiPriority w:val="99"/>
    <w:unhideWhenUsed/>
    <w:rsid w:val="004842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4275"/>
  </w:style>
  <w:style w:type="paragraph" w:styleId="Fuzeile">
    <w:name w:val="footer"/>
    <w:basedOn w:val="Standard"/>
    <w:link w:val="FuzeileZchn"/>
    <w:uiPriority w:val="99"/>
    <w:unhideWhenUsed/>
    <w:rsid w:val="004842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4275"/>
  </w:style>
  <w:style w:type="paragraph" w:styleId="Sprechblasentext">
    <w:name w:val="Balloon Text"/>
    <w:basedOn w:val="Standard"/>
    <w:link w:val="SprechblasentextZchn"/>
    <w:uiPriority w:val="99"/>
    <w:semiHidden/>
    <w:unhideWhenUsed/>
    <w:rsid w:val="004842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4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Dörnberg, Dr. Freiherr von Burkhard</dc:creator>
  <cp:lastModifiedBy>Siegfried Krückeberg</cp:lastModifiedBy>
  <cp:revision>7</cp:revision>
  <cp:lastPrinted>2019-03-27T11:19:00Z</cp:lastPrinted>
  <dcterms:created xsi:type="dcterms:W3CDTF">2019-03-27T09:19:00Z</dcterms:created>
  <dcterms:modified xsi:type="dcterms:W3CDTF">2019-05-09T07:05:00Z</dcterms:modified>
</cp:coreProperties>
</file>